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71556" w14:textId="77777777" w:rsidR="00D94B08" w:rsidRDefault="00D94B08"/>
    <w:p w14:paraId="64A7F03D" w14:textId="66445C6C" w:rsidR="00D94B08" w:rsidRDefault="00D94B08" w:rsidP="00D94B08">
      <w:pPr>
        <w:jc w:val="center"/>
      </w:pPr>
      <w:r>
        <w:t>PROGRAMME:  TREATING TEENAGERS WITH COMPLEX TRAUMA AND DISSOCIATION</w:t>
      </w:r>
    </w:p>
    <w:p w14:paraId="4CE8A3B8" w14:textId="77777777" w:rsidR="00D94B08" w:rsidRDefault="00D94B0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94B08" w14:paraId="11B280B5" w14:textId="77777777" w:rsidTr="00D94B08">
        <w:tc>
          <w:tcPr>
            <w:tcW w:w="4508" w:type="dxa"/>
          </w:tcPr>
          <w:p w14:paraId="17D3B440" w14:textId="414C9B4F" w:rsidR="00D94B08" w:rsidRDefault="00D94B08">
            <w:r>
              <w:t>DAY 1</w:t>
            </w:r>
          </w:p>
        </w:tc>
        <w:tc>
          <w:tcPr>
            <w:tcW w:w="4508" w:type="dxa"/>
          </w:tcPr>
          <w:p w14:paraId="2FB6C50E" w14:textId="77777777" w:rsidR="00D94B08" w:rsidRDefault="00D94B08"/>
        </w:tc>
      </w:tr>
      <w:tr w:rsidR="00D94B08" w14:paraId="70407E82" w14:textId="77777777" w:rsidTr="00D94B08">
        <w:tc>
          <w:tcPr>
            <w:tcW w:w="4508" w:type="dxa"/>
          </w:tcPr>
          <w:p w14:paraId="08005256" w14:textId="65E21292" w:rsidR="00D94B08" w:rsidRDefault="00D94B08">
            <w:r>
              <w:t>18H00-18H30</w:t>
            </w:r>
          </w:p>
        </w:tc>
        <w:tc>
          <w:tcPr>
            <w:tcW w:w="4508" w:type="dxa"/>
          </w:tcPr>
          <w:p w14:paraId="0F6351A9" w14:textId="74DAD616" w:rsidR="00D94B08" w:rsidRDefault="00D94B08">
            <w:r>
              <w:t>Introduction and orientation</w:t>
            </w:r>
          </w:p>
        </w:tc>
      </w:tr>
      <w:tr w:rsidR="00D94B08" w14:paraId="2B1733D3" w14:textId="77777777" w:rsidTr="00D94B08">
        <w:tc>
          <w:tcPr>
            <w:tcW w:w="4508" w:type="dxa"/>
          </w:tcPr>
          <w:p w14:paraId="75423151" w14:textId="0ECD6C89" w:rsidR="00D94B08" w:rsidRDefault="00D94B08">
            <w:r>
              <w:t>18h30-19h30</w:t>
            </w:r>
          </w:p>
        </w:tc>
        <w:tc>
          <w:tcPr>
            <w:tcW w:w="4508" w:type="dxa"/>
          </w:tcPr>
          <w:p w14:paraId="076AE671" w14:textId="27BED864" w:rsidR="00D94B08" w:rsidRDefault="00D94B08">
            <w:r>
              <w:t>What is psychological trauma?</w:t>
            </w:r>
          </w:p>
        </w:tc>
      </w:tr>
      <w:tr w:rsidR="00D94B08" w14:paraId="2FED6F29" w14:textId="77777777" w:rsidTr="00D94B08">
        <w:tc>
          <w:tcPr>
            <w:tcW w:w="4508" w:type="dxa"/>
          </w:tcPr>
          <w:p w14:paraId="342BF707" w14:textId="77777777" w:rsidR="00D94B08" w:rsidRDefault="00D94B08"/>
        </w:tc>
        <w:tc>
          <w:tcPr>
            <w:tcW w:w="4508" w:type="dxa"/>
          </w:tcPr>
          <w:p w14:paraId="15B08510" w14:textId="3550C284" w:rsidR="00D94B08" w:rsidRDefault="00D94B08">
            <w:r>
              <w:t>What happens in the psyche of the traumatised teenager?</w:t>
            </w:r>
          </w:p>
        </w:tc>
      </w:tr>
      <w:tr w:rsidR="00D94B08" w14:paraId="2A387C3A" w14:textId="77777777" w:rsidTr="00D94B08">
        <w:tc>
          <w:tcPr>
            <w:tcW w:w="4508" w:type="dxa"/>
          </w:tcPr>
          <w:p w14:paraId="42CE4226" w14:textId="290886FA" w:rsidR="00D94B08" w:rsidRDefault="00D94B08">
            <w:r>
              <w:t>19h30-21h00</w:t>
            </w:r>
          </w:p>
        </w:tc>
        <w:tc>
          <w:tcPr>
            <w:tcW w:w="4508" w:type="dxa"/>
          </w:tcPr>
          <w:p w14:paraId="1AB87F25" w14:textId="77777777" w:rsidR="00D94B08" w:rsidRDefault="00D94B08">
            <w:r>
              <w:t>Trauma and the brain</w:t>
            </w:r>
          </w:p>
          <w:p w14:paraId="44969946" w14:textId="77777777" w:rsidR="00D94B08" w:rsidRDefault="00D94B08">
            <w:r>
              <w:t>The right brain and emotional regulation</w:t>
            </w:r>
          </w:p>
          <w:p w14:paraId="615C3286" w14:textId="77777777" w:rsidR="00D94B08" w:rsidRDefault="00D94B08">
            <w:r>
              <w:t>The difference between implicit and explicit memories</w:t>
            </w:r>
          </w:p>
          <w:p w14:paraId="7DE1FF0F" w14:textId="77777777" w:rsidR="00D94B08" w:rsidRDefault="00D94B08">
            <w:r>
              <w:t>The brain and body’s emotional stress response</w:t>
            </w:r>
          </w:p>
          <w:p w14:paraId="7B204954" w14:textId="77777777" w:rsidR="00D94B08" w:rsidRDefault="00D94B08">
            <w:r>
              <w:t>Where does it all start?  The relationship between the infant, the caregiver and the emotional right brain</w:t>
            </w:r>
          </w:p>
          <w:p w14:paraId="5BD0F116" w14:textId="77777777" w:rsidR="00D94B08" w:rsidRDefault="00D94B08">
            <w:r>
              <w:t>The development of resonance between mother and baby</w:t>
            </w:r>
          </w:p>
          <w:p w14:paraId="7DCC85DD" w14:textId="70BBB6AD" w:rsidR="00D94B08" w:rsidRDefault="00D94B08">
            <w:r>
              <w:t>The effect of timing on the relational trauma</w:t>
            </w:r>
          </w:p>
        </w:tc>
      </w:tr>
      <w:tr w:rsidR="00D94B08" w14:paraId="1F5BBD68" w14:textId="77777777" w:rsidTr="00D94B08">
        <w:tc>
          <w:tcPr>
            <w:tcW w:w="4508" w:type="dxa"/>
          </w:tcPr>
          <w:p w14:paraId="54028A2C" w14:textId="40E21D1B" w:rsidR="00D94B08" w:rsidRDefault="00D94B08">
            <w:r>
              <w:t>DAY 2</w:t>
            </w:r>
          </w:p>
        </w:tc>
        <w:tc>
          <w:tcPr>
            <w:tcW w:w="4508" w:type="dxa"/>
          </w:tcPr>
          <w:p w14:paraId="007B904E" w14:textId="77777777" w:rsidR="00D94B08" w:rsidRDefault="00D94B08"/>
        </w:tc>
      </w:tr>
      <w:tr w:rsidR="00D94B08" w14:paraId="33C394C4" w14:textId="77777777" w:rsidTr="00D94B08">
        <w:tc>
          <w:tcPr>
            <w:tcW w:w="4508" w:type="dxa"/>
          </w:tcPr>
          <w:p w14:paraId="1D7DF3AF" w14:textId="3409EFAB" w:rsidR="00D94B08" w:rsidRDefault="00D94B08">
            <w:r>
              <w:t>18h00-19h00</w:t>
            </w:r>
          </w:p>
        </w:tc>
        <w:tc>
          <w:tcPr>
            <w:tcW w:w="4508" w:type="dxa"/>
          </w:tcPr>
          <w:p w14:paraId="30D74148" w14:textId="4F501E7D" w:rsidR="00D94B08" w:rsidRDefault="00D94B08">
            <w:r>
              <w:t>Attachment styles and complex relational trauma in teenagers</w:t>
            </w:r>
          </w:p>
          <w:p w14:paraId="46E28CC8" w14:textId="77777777" w:rsidR="00D94B08" w:rsidRDefault="00D94B08">
            <w:r>
              <w:t>The insecure avoidant attachment style</w:t>
            </w:r>
          </w:p>
          <w:p w14:paraId="27A9FA41" w14:textId="77777777" w:rsidR="00D94B08" w:rsidRDefault="00D94B08">
            <w:r>
              <w:t>The insecure ambivalent attachment style</w:t>
            </w:r>
          </w:p>
          <w:p w14:paraId="10F81448" w14:textId="77777777" w:rsidR="00D94B08" w:rsidRDefault="00D94B08">
            <w:r>
              <w:t>The disorganised attachment style</w:t>
            </w:r>
          </w:p>
          <w:p w14:paraId="03FA48B2" w14:textId="1D526AFD" w:rsidR="00D94B08" w:rsidRDefault="00D94B08">
            <w:r>
              <w:t>Secure attachment and earned secure attachment</w:t>
            </w:r>
          </w:p>
        </w:tc>
      </w:tr>
      <w:tr w:rsidR="00D94B08" w14:paraId="6CC1CE81" w14:textId="77777777" w:rsidTr="00D94B08">
        <w:tc>
          <w:tcPr>
            <w:tcW w:w="4508" w:type="dxa"/>
          </w:tcPr>
          <w:p w14:paraId="712EF8F5" w14:textId="07F8821E" w:rsidR="00D94B08" w:rsidRDefault="00D94B08">
            <w:r>
              <w:t>19h00-19h30</w:t>
            </w:r>
          </w:p>
        </w:tc>
        <w:tc>
          <w:tcPr>
            <w:tcW w:w="4508" w:type="dxa"/>
          </w:tcPr>
          <w:p w14:paraId="30200B03" w14:textId="77777777" w:rsidR="00D94B08" w:rsidRDefault="00D94B08">
            <w:r>
              <w:t>How does dissociation develop?</w:t>
            </w:r>
          </w:p>
          <w:p w14:paraId="3211B7B8" w14:textId="66468B17" w:rsidR="00D94B08" w:rsidRDefault="00D94B08">
            <w:r>
              <w:t>The structural dissociation model</w:t>
            </w:r>
          </w:p>
        </w:tc>
      </w:tr>
      <w:tr w:rsidR="00D94B08" w14:paraId="480B35E3" w14:textId="77777777" w:rsidTr="00D94B08">
        <w:tc>
          <w:tcPr>
            <w:tcW w:w="4508" w:type="dxa"/>
          </w:tcPr>
          <w:p w14:paraId="621C21B3" w14:textId="583D082C" w:rsidR="00D94B08" w:rsidRDefault="00D94B08">
            <w:r>
              <w:t>19h30-19h45</w:t>
            </w:r>
          </w:p>
        </w:tc>
        <w:tc>
          <w:tcPr>
            <w:tcW w:w="4508" w:type="dxa"/>
          </w:tcPr>
          <w:p w14:paraId="6C45AD03" w14:textId="3892BCA8" w:rsidR="00D94B08" w:rsidRDefault="00D94B08">
            <w:r>
              <w:t>Tea break</w:t>
            </w:r>
          </w:p>
        </w:tc>
      </w:tr>
      <w:tr w:rsidR="00D94B08" w14:paraId="1DAFA471" w14:textId="77777777" w:rsidTr="00D94B08">
        <w:tc>
          <w:tcPr>
            <w:tcW w:w="4508" w:type="dxa"/>
          </w:tcPr>
          <w:p w14:paraId="711F3195" w14:textId="0BE380E0" w:rsidR="00D94B08" w:rsidRDefault="00D94B08">
            <w:r>
              <w:t>19h45-21h00</w:t>
            </w:r>
          </w:p>
        </w:tc>
        <w:tc>
          <w:tcPr>
            <w:tcW w:w="4508" w:type="dxa"/>
          </w:tcPr>
          <w:p w14:paraId="495E3250" w14:textId="77777777" w:rsidR="00D94B08" w:rsidRDefault="00D94B08">
            <w:r>
              <w:t>Signs and symptoms of structural dissociated parts</w:t>
            </w:r>
          </w:p>
          <w:p w14:paraId="54BE2574" w14:textId="13A6D596" w:rsidR="00D94B08" w:rsidRDefault="00D94B08">
            <w:r>
              <w:t>Dissociation in teenagers</w:t>
            </w:r>
          </w:p>
        </w:tc>
      </w:tr>
      <w:tr w:rsidR="00D94B08" w14:paraId="08A4FD77" w14:textId="77777777" w:rsidTr="00D94B08">
        <w:tc>
          <w:tcPr>
            <w:tcW w:w="4508" w:type="dxa"/>
          </w:tcPr>
          <w:p w14:paraId="76443998" w14:textId="428E51EC" w:rsidR="00D94B08" w:rsidRDefault="00D94B08">
            <w:r>
              <w:t>DAY 3</w:t>
            </w:r>
          </w:p>
        </w:tc>
        <w:tc>
          <w:tcPr>
            <w:tcW w:w="4508" w:type="dxa"/>
          </w:tcPr>
          <w:p w14:paraId="3262856A" w14:textId="77777777" w:rsidR="00D94B08" w:rsidRDefault="00D94B08"/>
        </w:tc>
      </w:tr>
      <w:tr w:rsidR="00D94B08" w14:paraId="64FC9B5A" w14:textId="77777777" w:rsidTr="00D94B08">
        <w:tc>
          <w:tcPr>
            <w:tcW w:w="4508" w:type="dxa"/>
          </w:tcPr>
          <w:p w14:paraId="3C9C7C6C" w14:textId="2674FB7A" w:rsidR="00D94B08" w:rsidRDefault="00D94B08">
            <w:r>
              <w:t>18h00-19h30</w:t>
            </w:r>
          </w:p>
        </w:tc>
        <w:tc>
          <w:tcPr>
            <w:tcW w:w="4508" w:type="dxa"/>
          </w:tcPr>
          <w:p w14:paraId="362E6AF6" w14:textId="77777777" w:rsidR="00D94B08" w:rsidRDefault="00D94B08">
            <w:r>
              <w:t>Important principles in the therapeutic process with teenagers and complex trauma</w:t>
            </w:r>
          </w:p>
          <w:p w14:paraId="6C132D9D" w14:textId="77777777" w:rsidR="00D94B08" w:rsidRDefault="00D94B08">
            <w:r>
              <w:t>Important aspects of being a trauma-wise therapist</w:t>
            </w:r>
          </w:p>
          <w:p w14:paraId="5A5E0BEE" w14:textId="45371D9D" w:rsidR="00D94B08" w:rsidRDefault="00D94B08">
            <w:r>
              <w:t>Phases in the therapeutic process</w:t>
            </w:r>
          </w:p>
        </w:tc>
      </w:tr>
      <w:tr w:rsidR="00D94B08" w14:paraId="0CD78532" w14:textId="77777777" w:rsidTr="00D94B08">
        <w:tc>
          <w:tcPr>
            <w:tcW w:w="4508" w:type="dxa"/>
          </w:tcPr>
          <w:p w14:paraId="49E0A921" w14:textId="0ACAD608" w:rsidR="00D94B08" w:rsidRDefault="008B4BD2">
            <w:r>
              <w:t>19h30-19h45</w:t>
            </w:r>
          </w:p>
        </w:tc>
        <w:tc>
          <w:tcPr>
            <w:tcW w:w="4508" w:type="dxa"/>
          </w:tcPr>
          <w:p w14:paraId="4AC5443C" w14:textId="3201CA25" w:rsidR="00D94B08" w:rsidRDefault="008B4BD2">
            <w:r>
              <w:t>Tea break</w:t>
            </w:r>
          </w:p>
        </w:tc>
      </w:tr>
      <w:tr w:rsidR="00D94B08" w14:paraId="1B305C59" w14:textId="77777777" w:rsidTr="00D94B08">
        <w:tc>
          <w:tcPr>
            <w:tcW w:w="4508" w:type="dxa"/>
          </w:tcPr>
          <w:p w14:paraId="431D8902" w14:textId="6EA5FD1F" w:rsidR="00D94B08" w:rsidRDefault="008B4BD2">
            <w:r>
              <w:t>19h45-21h00</w:t>
            </w:r>
          </w:p>
        </w:tc>
        <w:tc>
          <w:tcPr>
            <w:tcW w:w="4508" w:type="dxa"/>
          </w:tcPr>
          <w:p w14:paraId="2A698711" w14:textId="77777777" w:rsidR="00D94B08" w:rsidRDefault="008B4BD2">
            <w:r>
              <w:t>Phase 1:  Assessment</w:t>
            </w:r>
          </w:p>
          <w:p w14:paraId="5F1DF441" w14:textId="2586A141" w:rsidR="008B4BD2" w:rsidRDefault="008B4BD2">
            <w:r>
              <w:t>Assessment activities, scales and questionnaires</w:t>
            </w:r>
          </w:p>
        </w:tc>
      </w:tr>
      <w:tr w:rsidR="00D94B08" w14:paraId="250A8DE2" w14:textId="77777777" w:rsidTr="00D94B08">
        <w:tc>
          <w:tcPr>
            <w:tcW w:w="4508" w:type="dxa"/>
          </w:tcPr>
          <w:p w14:paraId="29538A0A" w14:textId="77777777" w:rsidR="00D94B08" w:rsidRDefault="00D94B08"/>
        </w:tc>
        <w:tc>
          <w:tcPr>
            <w:tcW w:w="4508" w:type="dxa"/>
          </w:tcPr>
          <w:p w14:paraId="117153F8" w14:textId="77777777" w:rsidR="00D94B08" w:rsidRDefault="008B4BD2">
            <w:r>
              <w:t>Core dissociative aspects to assess</w:t>
            </w:r>
          </w:p>
          <w:p w14:paraId="154C68B5" w14:textId="77777777" w:rsidR="008B4BD2" w:rsidRDefault="008B4BD2">
            <w:r>
              <w:t>Important assessment questions to ask</w:t>
            </w:r>
          </w:p>
          <w:p w14:paraId="04E374F5" w14:textId="14AD068D" w:rsidR="008B4BD2" w:rsidRDefault="008B4BD2">
            <w:r>
              <w:t>Projective techniques for assessment</w:t>
            </w:r>
          </w:p>
        </w:tc>
      </w:tr>
      <w:tr w:rsidR="00D94B08" w14:paraId="67B09A61" w14:textId="77777777" w:rsidTr="00D94B08">
        <w:tc>
          <w:tcPr>
            <w:tcW w:w="4508" w:type="dxa"/>
          </w:tcPr>
          <w:p w14:paraId="20F1D764" w14:textId="66A52C1D" w:rsidR="00D94B08" w:rsidRDefault="008B4BD2">
            <w:r>
              <w:t>DAY 4</w:t>
            </w:r>
          </w:p>
        </w:tc>
        <w:tc>
          <w:tcPr>
            <w:tcW w:w="4508" w:type="dxa"/>
          </w:tcPr>
          <w:p w14:paraId="78E0EB52" w14:textId="77777777" w:rsidR="00D94B08" w:rsidRDefault="00D94B08"/>
        </w:tc>
      </w:tr>
      <w:tr w:rsidR="00D94B08" w14:paraId="0EDFE106" w14:textId="77777777" w:rsidTr="00D94B08">
        <w:tc>
          <w:tcPr>
            <w:tcW w:w="4508" w:type="dxa"/>
          </w:tcPr>
          <w:p w14:paraId="7D1F6329" w14:textId="04A1B91D" w:rsidR="00D94B08" w:rsidRDefault="008B4BD2">
            <w:r>
              <w:t>18h00-19h30</w:t>
            </w:r>
          </w:p>
        </w:tc>
        <w:tc>
          <w:tcPr>
            <w:tcW w:w="4508" w:type="dxa"/>
          </w:tcPr>
          <w:p w14:paraId="44F79580" w14:textId="77777777" w:rsidR="00D94B08" w:rsidRDefault="008B4BD2">
            <w:r>
              <w:t>Phase 2:  Psycho-education</w:t>
            </w:r>
          </w:p>
          <w:p w14:paraId="00A82E7F" w14:textId="77777777" w:rsidR="008B4BD2" w:rsidRDefault="008B4BD2">
            <w:r>
              <w:t>Important considerations in psycho-education</w:t>
            </w:r>
          </w:p>
          <w:p w14:paraId="02A87FF1" w14:textId="77777777" w:rsidR="008B4BD2" w:rsidRDefault="008B4BD2">
            <w:r>
              <w:t>The language of triggers and triggering</w:t>
            </w:r>
          </w:p>
          <w:p w14:paraId="631EE7C1" w14:textId="77777777" w:rsidR="008B4BD2" w:rsidRDefault="008B4BD2">
            <w:r>
              <w:t>Connecting symptoms to triggers</w:t>
            </w:r>
          </w:p>
          <w:p w14:paraId="6FF657C2" w14:textId="77777777" w:rsidR="008B4BD2" w:rsidRDefault="008B4BD2">
            <w:r>
              <w:t>Common posttraumatic triggers</w:t>
            </w:r>
          </w:p>
          <w:p w14:paraId="5B7D8603" w14:textId="77777777" w:rsidR="008B4BD2" w:rsidRDefault="008B4BD2">
            <w:r>
              <w:t>The therapist as auxiliary cortex</w:t>
            </w:r>
          </w:p>
          <w:p w14:paraId="0AA0CB4C" w14:textId="77777777" w:rsidR="008B4BD2" w:rsidRDefault="008B4BD2">
            <w:r>
              <w:t>Being a neuro-biological regulator</w:t>
            </w:r>
          </w:p>
          <w:p w14:paraId="382C19A0" w14:textId="30140FE0" w:rsidR="008B4BD2" w:rsidRDefault="008B4BD2">
            <w:r>
              <w:t>Activities to use during psycho-education</w:t>
            </w:r>
          </w:p>
        </w:tc>
      </w:tr>
      <w:tr w:rsidR="00D94B08" w14:paraId="48898AEE" w14:textId="77777777" w:rsidTr="00D94B08">
        <w:tc>
          <w:tcPr>
            <w:tcW w:w="4508" w:type="dxa"/>
          </w:tcPr>
          <w:p w14:paraId="3DC86B1C" w14:textId="59D77788" w:rsidR="00D94B08" w:rsidRDefault="008B4BD2">
            <w:r>
              <w:t>19h30-19h45</w:t>
            </w:r>
          </w:p>
        </w:tc>
        <w:tc>
          <w:tcPr>
            <w:tcW w:w="4508" w:type="dxa"/>
          </w:tcPr>
          <w:p w14:paraId="4CC1F966" w14:textId="243B0604" w:rsidR="00D94B08" w:rsidRDefault="008B4BD2">
            <w:r>
              <w:t>Tea break</w:t>
            </w:r>
          </w:p>
        </w:tc>
      </w:tr>
      <w:tr w:rsidR="00D94B08" w14:paraId="72B4E7FE" w14:textId="77777777" w:rsidTr="00D94B08">
        <w:tc>
          <w:tcPr>
            <w:tcW w:w="4508" w:type="dxa"/>
          </w:tcPr>
          <w:p w14:paraId="5FA3B43C" w14:textId="02BB2507" w:rsidR="00D94B08" w:rsidRDefault="008B4BD2">
            <w:r>
              <w:t>19h45-21h00</w:t>
            </w:r>
          </w:p>
        </w:tc>
        <w:tc>
          <w:tcPr>
            <w:tcW w:w="4508" w:type="dxa"/>
          </w:tcPr>
          <w:p w14:paraId="150F51EB" w14:textId="77777777" w:rsidR="00D94B08" w:rsidRDefault="008B4BD2">
            <w:r>
              <w:t>Phase 3:  Skills for emotional regulation and strengthening of the ego</w:t>
            </w:r>
          </w:p>
          <w:p w14:paraId="60F44A00" w14:textId="77777777" w:rsidR="008B4BD2" w:rsidRDefault="008B4BD2">
            <w:r>
              <w:t>Transformative witnessing</w:t>
            </w:r>
          </w:p>
          <w:p w14:paraId="4ED71CAB" w14:textId="77777777" w:rsidR="008B4BD2" w:rsidRDefault="008B4BD2">
            <w:r>
              <w:t>Activities for affect regulation</w:t>
            </w:r>
          </w:p>
          <w:p w14:paraId="71B6705F" w14:textId="77777777" w:rsidR="008B4BD2" w:rsidRDefault="008B4BD2">
            <w:r>
              <w:t>Activities for grounding</w:t>
            </w:r>
          </w:p>
          <w:p w14:paraId="26A156F4" w14:textId="77777777" w:rsidR="008B4BD2" w:rsidRDefault="008B4BD2">
            <w:r>
              <w:t>Breathing activities</w:t>
            </w:r>
          </w:p>
          <w:p w14:paraId="5C75D1E7" w14:textId="77777777" w:rsidR="008B4BD2" w:rsidRDefault="008B4BD2">
            <w:r>
              <w:t>The dissociation kit for teenagers</w:t>
            </w:r>
          </w:p>
          <w:p w14:paraId="3BA9F9B4" w14:textId="77777777" w:rsidR="008B4BD2" w:rsidRDefault="008B4BD2">
            <w:r>
              <w:t>Skills to stay in the here-and-now and not go there</w:t>
            </w:r>
          </w:p>
          <w:p w14:paraId="3CDC6637" w14:textId="77777777" w:rsidR="008B4BD2" w:rsidRDefault="008B4BD2">
            <w:r>
              <w:t>Pendulation</w:t>
            </w:r>
          </w:p>
          <w:p w14:paraId="7E1EC349" w14:textId="77777777" w:rsidR="008B4BD2" w:rsidRDefault="008B4BD2">
            <w:r>
              <w:t>The calm/safe/happy place</w:t>
            </w:r>
          </w:p>
          <w:p w14:paraId="26465197" w14:textId="3E3CD83A" w:rsidR="008B4BD2" w:rsidRDefault="008B4BD2">
            <w:r>
              <w:t>Creating a safe place in the sand</w:t>
            </w:r>
          </w:p>
        </w:tc>
      </w:tr>
      <w:tr w:rsidR="00D94B08" w14:paraId="45A012E3" w14:textId="77777777" w:rsidTr="00D94B08">
        <w:tc>
          <w:tcPr>
            <w:tcW w:w="4508" w:type="dxa"/>
          </w:tcPr>
          <w:p w14:paraId="2134E8D2" w14:textId="14844D8D" w:rsidR="00D94B08" w:rsidRDefault="008B4BD2">
            <w:r>
              <w:t>DAY 5 18h00-19h30</w:t>
            </w:r>
          </w:p>
        </w:tc>
        <w:tc>
          <w:tcPr>
            <w:tcW w:w="4508" w:type="dxa"/>
          </w:tcPr>
          <w:p w14:paraId="74B03F16" w14:textId="77777777" w:rsidR="00D94B08" w:rsidRDefault="008B4BD2">
            <w:r>
              <w:t>Phase 3: continue</w:t>
            </w:r>
          </w:p>
          <w:p w14:paraId="71BB63B7" w14:textId="77777777" w:rsidR="008B4BD2" w:rsidRDefault="008B4BD2">
            <w:r>
              <w:t>Imaginary containers</w:t>
            </w:r>
          </w:p>
          <w:p w14:paraId="7FF8B1C3" w14:textId="77777777" w:rsidR="008B4BD2" w:rsidRDefault="008B4BD2">
            <w:r>
              <w:t>My circle of safe people</w:t>
            </w:r>
          </w:p>
          <w:p w14:paraId="6D648E86" w14:textId="77777777" w:rsidR="008B4BD2" w:rsidRDefault="008B4BD2">
            <w:r>
              <w:t>Nature as resource</w:t>
            </w:r>
          </w:p>
          <w:p w14:paraId="396566D9" w14:textId="77777777" w:rsidR="008B4BD2" w:rsidRDefault="008B4BD2">
            <w:r>
              <w:t xml:space="preserve">Orienting for hyper- and </w:t>
            </w:r>
            <w:proofErr w:type="spellStart"/>
            <w:r>
              <w:t>hypoarousal</w:t>
            </w:r>
            <w:proofErr w:type="spellEnd"/>
          </w:p>
          <w:p w14:paraId="60560D06" w14:textId="77777777" w:rsidR="008B4BD2" w:rsidRDefault="008B4BD2">
            <w:r>
              <w:t>Interoception and bodily awareness</w:t>
            </w:r>
          </w:p>
          <w:p w14:paraId="78D7F19F" w14:textId="77777777" w:rsidR="008B4BD2" w:rsidRDefault="008B4BD2">
            <w:r>
              <w:t>Activities to enhance body awareness</w:t>
            </w:r>
          </w:p>
          <w:p w14:paraId="383B59D1" w14:textId="77777777" w:rsidR="008B4BD2" w:rsidRDefault="008B4BD2">
            <w:r>
              <w:t>Mindfulness, elements of mindfulness and mindfulness skills</w:t>
            </w:r>
          </w:p>
          <w:p w14:paraId="0029CC7E" w14:textId="77777777" w:rsidR="008B4BD2" w:rsidRDefault="008B4BD2">
            <w:r>
              <w:t>Ways to teach mindfulness skills</w:t>
            </w:r>
          </w:p>
          <w:p w14:paraId="1A52F3F7" w14:textId="77777777" w:rsidR="008B4BD2" w:rsidRDefault="008B4BD2">
            <w:r>
              <w:t>Connecting with strengths, inner and outer resources</w:t>
            </w:r>
          </w:p>
          <w:p w14:paraId="06745699" w14:textId="77777777" w:rsidR="008B4BD2" w:rsidRDefault="008B4BD2">
            <w:r>
              <w:t>Self-havening touch</w:t>
            </w:r>
          </w:p>
          <w:p w14:paraId="05D48933" w14:textId="4E91FF2D" w:rsidR="008B4BD2" w:rsidRDefault="008B4BD2">
            <w:r>
              <w:t>Considerations before moving to phase 4</w:t>
            </w:r>
          </w:p>
        </w:tc>
      </w:tr>
      <w:tr w:rsidR="00D94B08" w14:paraId="7F8B493E" w14:textId="77777777" w:rsidTr="00D94B08">
        <w:tc>
          <w:tcPr>
            <w:tcW w:w="4508" w:type="dxa"/>
          </w:tcPr>
          <w:p w14:paraId="2901727F" w14:textId="67CF027D" w:rsidR="00D94B08" w:rsidRDefault="00FE78FD">
            <w:r>
              <w:t>19h30-19h45</w:t>
            </w:r>
          </w:p>
        </w:tc>
        <w:tc>
          <w:tcPr>
            <w:tcW w:w="4508" w:type="dxa"/>
          </w:tcPr>
          <w:p w14:paraId="3792386C" w14:textId="300EE4F6" w:rsidR="00D94B08" w:rsidRDefault="00FE78FD">
            <w:r>
              <w:t>Tea break</w:t>
            </w:r>
          </w:p>
        </w:tc>
      </w:tr>
      <w:tr w:rsidR="00D94B08" w14:paraId="059A587F" w14:textId="77777777" w:rsidTr="00D94B08">
        <w:tc>
          <w:tcPr>
            <w:tcW w:w="4508" w:type="dxa"/>
          </w:tcPr>
          <w:p w14:paraId="1D85D0B4" w14:textId="17CD1852" w:rsidR="00D94B08" w:rsidRDefault="00FE78FD">
            <w:r>
              <w:t>19h45-21h00</w:t>
            </w:r>
          </w:p>
        </w:tc>
        <w:tc>
          <w:tcPr>
            <w:tcW w:w="4508" w:type="dxa"/>
          </w:tcPr>
          <w:p w14:paraId="0C39C494" w14:textId="77777777" w:rsidR="00D94B08" w:rsidRDefault="00FE78FD">
            <w:r>
              <w:t>Phase 4:  Trauma-reprocessing</w:t>
            </w:r>
          </w:p>
          <w:p w14:paraId="1ADC1B5F" w14:textId="77777777" w:rsidR="00FE78FD" w:rsidRDefault="00FE78FD" w:rsidP="00FE78FD">
            <w:r>
              <w:t>Goals in phase 4</w:t>
            </w:r>
          </w:p>
          <w:p w14:paraId="0545F280" w14:textId="77777777" w:rsidR="00FE78FD" w:rsidRDefault="00FE78FD" w:rsidP="00FE78FD">
            <w:r>
              <w:t>Activities for trauma reprocessing</w:t>
            </w:r>
          </w:p>
          <w:p w14:paraId="1929988F" w14:textId="77777777" w:rsidR="00FE78FD" w:rsidRDefault="00FE78FD" w:rsidP="00FE78FD">
            <w:r>
              <w:t>Free journaling</w:t>
            </w:r>
          </w:p>
          <w:p w14:paraId="0A0F24B3" w14:textId="77777777" w:rsidR="00FE78FD" w:rsidRDefault="00FE78FD" w:rsidP="00FE78FD">
            <w:r>
              <w:t>Building boundary awareness</w:t>
            </w:r>
          </w:p>
          <w:p w14:paraId="4A5C5903" w14:textId="77777777" w:rsidR="00FE78FD" w:rsidRDefault="00FE78FD" w:rsidP="00FE78FD">
            <w:r>
              <w:t>Dual awareness</w:t>
            </w:r>
          </w:p>
          <w:p w14:paraId="18F35EF5" w14:textId="77777777" w:rsidR="00FE78FD" w:rsidRDefault="00FE78FD" w:rsidP="00FE78FD">
            <w:r>
              <w:lastRenderedPageBreak/>
              <w:t>Working at the edges of affect tolerance</w:t>
            </w:r>
          </w:p>
          <w:p w14:paraId="6BB03AD4" w14:textId="77777777" w:rsidR="00FE78FD" w:rsidRDefault="00FE78FD" w:rsidP="00FE78FD">
            <w:r>
              <w:t>Important considerations in recognising parts and the role they play</w:t>
            </w:r>
          </w:p>
          <w:p w14:paraId="1AC2272F" w14:textId="77777777" w:rsidR="00FE78FD" w:rsidRDefault="00FE78FD" w:rsidP="00FE78FD">
            <w:r>
              <w:t>Applying grounding skills</w:t>
            </w:r>
          </w:p>
          <w:p w14:paraId="31A44290" w14:textId="76E8AC02" w:rsidR="00FE78FD" w:rsidRDefault="00FE78FD" w:rsidP="00FE78FD">
            <w:r>
              <w:t>The therapist as auxiliary cortex</w:t>
            </w:r>
          </w:p>
        </w:tc>
      </w:tr>
      <w:tr w:rsidR="00D94B08" w14:paraId="60D903C5" w14:textId="77777777" w:rsidTr="00D94B08">
        <w:tc>
          <w:tcPr>
            <w:tcW w:w="4508" w:type="dxa"/>
          </w:tcPr>
          <w:p w14:paraId="2A5B336B" w14:textId="059FF294" w:rsidR="00D94B08" w:rsidRDefault="00FE78FD">
            <w:r>
              <w:lastRenderedPageBreak/>
              <w:t>DAY 6 (FULL DAY)</w:t>
            </w:r>
          </w:p>
        </w:tc>
        <w:tc>
          <w:tcPr>
            <w:tcW w:w="4508" w:type="dxa"/>
          </w:tcPr>
          <w:p w14:paraId="07D065AB" w14:textId="0DB5BC92" w:rsidR="00D94B08" w:rsidRDefault="00D94B08"/>
        </w:tc>
      </w:tr>
      <w:tr w:rsidR="00FE78FD" w14:paraId="64678B1E" w14:textId="77777777" w:rsidTr="00D94B08">
        <w:tc>
          <w:tcPr>
            <w:tcW w:w="4508" w:type="dxa"/>
          </w:tcPr>
          <w:p w14:paraId="53C3063B" w14:textId="61096EF7" w:rsidR="00FE78FD" w:rsidRDefault="00FE78FD">
            <w:r>
              <w:t>8h00-9h00</w:t>
            </w:r>
          </w:p>
        </w:tc>
        <w:tc>
          <w:tcPr>
            <w:tcW w:w="4508" w:type="dxa"/>
          </w:tcPr>
          <w:p w14:paraId="54EA5868" w14:textId="77777777" w:rsidR="00FE78FD" w:rsidRDefault="00FE78FD">
            <w:r>
              <w:t>Parts work</w:t>
            </w:r>
          </w:p>
          <w:p w14:paraId="64716BF8" w14:textId="77777777" w:rsidR="00FE78FD" w:rsidRDefault="00FE78FD">
            <w:r>
              <w:t>Characteristics of parts</w:t>
            </w:r>
          </w:p>
          <w:p w14:paraId="44DAFB8E" w14:textId="77777777" w:rsidR="00FE78FD" w:rsidRDefault="00FE78FD">
            <w:r>
              <w:t>Examples of parts</w:t>
            </w:r>
          </w:p>
          <w:p w14:paraId="5ED818AE" w14:textId="77777777" w:rsidR="00FE78FD" w:rsidRDefault="00FE78FD">
            <w:r>
              <w:t>Introducing parts to adolescents</w:t>
            </w:r>
          </w:p>
          <w:p w14:paraId="6255BC77" w14:textId="77777777" w:rsidR="00FE78FD" w:rsidRDefault="00FE78FD">
            <w:r>
              <w:t>The internal dialogue technique</w:t>
            </w:r>
          </w:p>
          <w:p w14:paraId="7BD2E351" w14:textId="2C04FFA6" w:rsidR="00FE78FD" w:rsidRDefault="00FE78FD">
            <w:r>
              <w:t>Mapping parts on the body outline</w:t>
            </w:r>
          </w:p>
        </w:tc>
      </w:tr>
      <w:tr w:rsidR="00D94B08" w14:paraId="17D5685D" w14:textId="77777777" w:rsidTr="00D94B08">
        <w:tc>
          <w:tcPr>
            <w:tcW w:w="4508" w:type="dxa"/>
          </w:tcPr>
          <w:p w14:paraId="007294AE" w14:textId="0D813078" w:rsidR="00D94B08" w:rsidRDefault="00FE78FD">
            <w:r>
              <w:t>9h00-10h30</w:t>
            </w:r>
          </w:p>
        </w:tc>
        <w:tc>
          <w:tcPr>
            <w:tcW w:w="4508" w:type="dxa"/>
          </w:tcPr>
          <w:p w14:paraId="1703AB8A" w14:textId="77777777" w:rsidR="00D94B08" w:rsidRDefault="00FE78FD">
            <w:r>
              <w:t>The internal dialogue technique</w:t>
            </w:r>
          </w:p>
          <w:p w14:paraId="46BE9135" w14:textId="61743E2A" w:rsidR="00FE78FD" w:rsidRDefault="00FE78FD">
            <w:r>
              <w:t>Parts work practical work</w:t>
            </w:r>
          </w:p>
        </w:tc>
      </w:tr>
      <w:tr w:rsidR="00D94B08" w14:paraId="626ED2C2" w14:textId="77777777" w:rsidTr="00D94B08">
        <w:tc>
          <w:tcPr>
            <w:tcW w:w="4508" w:type="dxa"/>
          </w:tcPr>
          <w:p w14:paraId="71116903" w14:textId="5C631885" w:rsidR="00D94B08" w:rsidRDefault="00FE78FD">
            <w:r>
              <w:t>10h30-11h00</w:t>
            </w:r>
          </w:p>
        </w:tc>
        <w:tc>
          <w:tcPr>
            <w:tcW w:w="4508" w:type="dxa"/>
          </w:tcPr>
          <w:p w14:paraId="43F67EE4" w14:textId="2E148AA4" w:rsidR="00D94B08" w:rsidRDefault="00FE78FD">
            <w:r>
              <w:t>Tea break</w:t>
            </w:r>
          </w:p>
        </w:tc>
      </w:tr>
      <w:tr w:rsidR="00D94B08" w14:paraId="43CF9ED7" w14:textId="77777777" w:rsidTr="00D94B08">
        <w:tc>
          <w:tcPr>
            <w:tcW w:w="4508" w:type="dxa"/>
          </w:tcPr>
          <w:p w14:paraId="509845D3" w14:textId="50C2880B" w:rsidR="00D94B08" w:rsidRDefault="00FE78FD">
            <w:r>
              <w:t>11h00-12h30</w:t>
            </w:r>
          </w:p>
        </w:tc>
        <w:tc>
          <w:tcPr>
            <w:tcW w:w="4508" w:type="dxa"/>
          </w:tcPr>
          <w:p w14:paraId="7CBB9853" w14:textId="4EACA878" w:rsidR="00FE78FD" w:rsidRDefault="00FE78FD">
            <w:r>
              <w:t>Parts work practical work</w:t>
            </w:r>
          </w:p>
        </w:tc>
      </w:tr>
      <w:tr w:rsidR="00D94B08" w14:paraId="48E7D3A0" w14:textId="77777777" w:rsidTr="00D94B08">
        <w:tc>
          <w:tcPr>
            <w:tcW w:w="4508" w:type="dxa"/>
          </w:tcPr>
          <w:p w14:paraId="0F0D6D28" w14:textId="306941FC" w:rsidR="00D94B08" w:rsidRDefault="00FE78FD">
            <w:r>
              <w:t>12h30-13h00</w:t>
            </w:r>
          </w:p>
        </w:tc>
        <w:tc>
          <w:tcPr>
            <w:tcW w:w="4508" w:type="dxa"/>
          </w:tcPr>
          <w:p w14:paraId="4779CFD4" w14:textId="77777777" w:rsidR="00FE78FD" w:rsidRDefault="00FE78FD" w:rsidP="00FE78FD">
            <w:r>
              <w:t>Ways to achieve dual awareness</w:t>
            </w:r>
          </w:p>
          <w:p w14:paraId="2726D681" w14:textId="77777777" w:rsidR="00FE78FD" w:rsidRDefault="00FE78FD" w:rsidP="00FE78FD">
            <w:r>
              <w:t>Sand tray directives</w:t>
            </w:r>
          </w:p>
          <w:p w14:paraId="11216336" w14:textId="17FFC837" w:rsidR="00D94B08" w:rsidRDefault="00FE78FD" w:rsidP="00FE78FD">
            <w:r>
              <w:t>Mandala work and parts work</w:t>
            </w:r>
          </w:p>
        </w:tc>
      </w:tr>
      <w:tr w:rsidR="00D94B08" w14:paraId="6FE01584" w14:textId="77777777" w:rsidTr="00D94B08">
        <w:tc>
          <w:tcPr>
            <w:tcW w:w="4508" w:type="dxa"/>
          </w:tcPr>
          <w:p w14:paraId="00AE8622" w14:textId="6AFDD8ED" w:rsidR="00D94B08" w:rsidRDefault="00AC0BED">
            <w:r>
              <w:t>14h00-15h00</w:t>
            </w:r>
          </w:p>
        </w:tc>
        <w:tc>
          <w:tcPr>
            <w:tcW w:w="4508" w:type="dxa"/>
          </w:tcPr>
          <w:p w14:paraId="67B2925B" w14:textId="77777777" w:rsidR="00D94B08" w:rsidRDefault="00AC0BED">
            <w:r>
              <w:t>The building blocks of internal attachment repair</w:t>
            </w:r>
          </w:p>
          <w:p w14:paraId="266A9AB6" w14:textId="77777777" w:rsidR="00AC0BED" w:rsidRDefault="00AC0BED">
            <w:r>
              <w:t>Negative-positive cognitions</w:t>
            </w:r>
          </w:p>
          <w:p w14:paraId="3F91B9E6" w14:textId="77777777" w:rsidR="00AC0BED" w:rsidRDefault="00AC0BED">
            <w:r>
              <w:t>Sand tray work with negative beliefs</w:t>
            </w:r>
          </w:p>
          <w:p w14:paraId="425C7422" w14:textId="0E66C725" w:rsidR="00AC0BED" w:rsidRDefault="00AC0BED">
            <w:r>
              <w:t>How do we know when trauma is processed?</w:t>
            </w:r>
          </w:p>
        </w:tc>
      </w:tr>
      <w:tr w:rsidR="00D94B08" w14:paraId="77AD6A01" w14:textId="77777777" w:rsidTr="00D94B08">
        <w:tc>
          <w:tcPr>
            <w:tcW w:w="4508" w:type="dxa"/>
          </w:tcPr>
          <w:p w14:paraId="02A6541B" w14:textId="3AACEA4B" w:rsidR="00D94B08" w:rsidRDefault="00AC0BED">
            <w:r>
              <w:t>15h00-15h15</w:t>
            </w:r>
          </w:p>
        </w:tc>
        <w:tc>
          <w:tcPr>
            <w:tcW w:w="4508" w:type="dxa"/>
          </w:tcPr>
          <w:p w14:paraId="41F5398B" w14:textId="6222886C" w:rsidR="00D94B08" w:rsidRDefault="00AC0BED">
            <w:r>
              <w:t>Coffee break</w:t>
            </w:r>
          </w:p>
        </w:tc>
      </w:tr>
      <w:tr w:rsidR="00D94B08" w14:paraId="6E063AC2" w14:textId="77777777" w:rsidTr="00D94B08">
        <w:tc>
          <w:tcPr>
            <w:tcW w:w="4508" w:type="dxa"/>
          </w:tcPr>
          <w:p w14:paraId="52C89768" w14:textId="0FCD0D7E" w:rsidR="00D94B08" w:rsidRDefault="00AC0BED">
            <w:r>
              <w:t>15h15-16h45</w:t>
            </w:r>
          </w:p>
        </w:tc>
        <w:tc>
          <w:tcPr>
            <w:tcW w:w="4508" w:type="dxa"/>
          </w:tcPr>
          <w:p w14:paraId="746551F6" w14:textId="50977056" w:rsidR="00D94B08" w:rsidRDefault="00AC0BED">
            <w:r>
              <w:t>Addressing eating disorders, addictions and other self-destructive behaviours in teenagers</w:t>
            </w:r>
          </w:p>
        </w:tc>
      </w:tr>
      <w:tr w:rsidR="00D94B08" w14:paraId="7D018589" w14:textId="77777777" w:rsidTr="00D94B08">
        <w:tc>
          <w:tcPr>
            <w:tcW w:w="4508" w:type="dxa"/>
          </w:tcPr>
          <w:p w14:paraId="00091001" w14:textId="463EE4FA" w:rsidR="00D94B08" w:rsidRDefault="00AC0BED">
            <w:r>
              <w:t>DAY 7</w:t>
            </w:r>
          </w:p>
        </w:tc>
        <w:tc>
          <w:tcPr>
            <w:tcW w:w="4508" w:type="dxa"/>
          </w:tcPr>
          <w:p w14:paraId="76B79CA6" w14:textId="77777777" w:rsidR="00D94B08" w:rsidRDefault="00D94B08"/>
        </w:tc>
      </w:tr>
      <w:tr w:rsidR="00D94B08" w14:paraId="17798F42" w14:textId="77777777" w:rsidTr="00D94B08">
        <w:tc>
          <w:tcPr>
            <w:tcW w:w="4508" w:type="dxa"/>
          </w:tcPr>
          <w:p w14:paraId="3E6CE290" w14:textId="3DB93421" w:rsidR="00D94B08" w:rsidRDefault="00AC0BED">
            <w:r>
              <w:t>18H00-19H00</w:t>
            </w:r>
          </w:p>
        </w:tc>
        <w:tc>
          <w:tcPr>
            <w:tcW w:w="4508" w:type="dxa"/>
          </w:tcPr>
          <w:p w14:paraId="2DFA7C29" w14:textId="77777777" w:rsidR="00D94B08" w:rsidRDefault="00AC0BED">
            <w:r>
              <w:t>Phase 5:  Posttraumatic growth</w:t>
            </w:r>
          </w:p>
          <w:p w14:paraId="15DD1F2D" w14:textId="77777777" w:rsidR="00AC0BED" w:rsidRDefault="00AC0BED">
            <w:r>
              <w:t>Aspects to address during this phase</w:t>
            </w:r>
          </w:p>
          <w:p w14:paraId="5728D3AD" w14:textId="77777777" w:rsidR="00AC0BED" w:rsidRDefault="00AC0BED">
            <w:r>
              <w:t>Goals of posttraumatic growth</w:t>
            </w:r>
          </w:p>
          <w:p w14:paraId="723C89A6" w14:textId="45DD8DC7" w:rsidR="00AC0BED" w:rsidRDefault="00AC0BED">
            <w:r>
              <w:t>Resilience practices</w:t>
            </w:r>
          </w:p>
        </w:tc>
      </w:tr>
      <w:tr w:rsidR="00D94B08" w14:paraId="0377FAEC" w14:textId="77777777" w:rsidTr="00D94B08">
        <w:tc>
          <w:tcPr>
            <w:tcW w:w="4508" w:type="dxa"/>
          </w:tcPr>
          <w:p w14:paraId="2D79844F" w14:textId="2C4A611E" w:rsidR="00D94B08" w:rsidRDefault="00AC0BED">
            <w:r>
              <w:t>19h00-19h30</w:t>
            </w:r>
          </w:p>
        </w:tc>
        <w:tc>
          <w:tcPr>
            <w:tcW w:w="4508" w:type="dxa"/>
          </w:tcPr>
          <w:p w14:paraId="29D5A06B" w14:textId="20819581" w:rsidR="00D94B08" w:rsidRDefault="00AC0BED">
            <w:r>
              <w:t>The tree of life practical exercise</w:t>
            </w:r>
          </w:p>
        </w:tc>
      </w:tr>
      <w:tr w:rsidR="00D94B08" w14:paraId="16A4E412" w14:textId="77777777" w:rsidTr="00D94B08">
        <w:tc>
          <w:tcPr>
            <w:tcW w:w="4508" w:type="dxa"/>
          </w:tcPr>
          <w:p w14:paraId="2CE1DF3E" w14:textId="3ED979CC" w:rsidR="00D94B08" w:rsidRDefault="00AC0BED">
            <w:r>
              <w:t>19h30-19h45</w:t>
            </w:r>
          </w:p>
        </w:tc>
        <w:tc>
          <w:tcPr>
            <w:tcW w:w="4508" w:type="dxa"/>
          </w:tcPr>
          <w:p w14:paraId="703E0724" w14:textId="20193390" w:rsidR="00D94B08" w:rsidRDefault="00AC0BED">
            <w:r>
              <w:t>Tea break</w:t>
            </w:r>
          </w:p>
        </w:tc>
      </w:tr>
      <w:tr w:rsidR="00D94B08" w14:paraId="74DF1BF4" w14:textId="77777777" w:rsidTr="00D94B08">
        <w:tc>
          <w:tcPr>
            <w:tcW w:w="4508" w:type="dxa"/>
          </w:tcPr>
          <w:p w14:paraId="4ECE40E8" w14:textId="17B7A6E2" w:rsidR="00D94B08" w:rsidRDefault="00AC0BED">
            <w:r>
              <w:t>19h45-20h00</w:t>
            </w:r>
          </w:p>
        </w:tc>
        <w:tc>
          <w:tcPr>
            <w:tcW w:w="4508" w:type="dxa"/>
          </w:tcPr>
          <w:p w14:paraId="599CF13A" w14:textId="4B08454A" w:rsidR="00AC0BED" w:rsidRDefault="00AC0BED">
            <w:r>
              <w:t>Connecting to self-compassion</w:t>
            </w:r>
          </w:p>
        </w:tc>
      </w:tr>
      <w:tr w:rsidR="00D94B08" w14:paraId="3C5AA61A" w14:textId="77777777" w:rsidTr="00D94B08">
        <w:tc>
          <w:tcPr>
            <w:tcW w:w="4508" w:type="dxa"/>
          </w:tcPr>
          <w:p w14:paraId="2E405056" w14:textId="3405464D" w:rsidR="00D94B08" w:rsidRDefault="00AC0BED">
            <w:r>
              <w:t>20h00-21h00</w:t>
            </w:r>
          </w:p>
        </w:tc>
        <w:tc>
          <w:tcPr>
            <w:tcW w:w="4508" w:type="dxa"/>
          </w:tcPr>
          <w:p w14:paraId="7456ADE8" w14:textId="2318F76A" w:rsidR="00D94B08" w:rsidRDefault="00AC0BED">
            <w:r>
              <w:t>Questions, evaluation and termination</w:t>
            </w:r>
          </w:p>
        </w:tc>
      </w:tr>
    </w:tbl>
    <w:p w14:paraId="4E52D175" w14:textId="77777777" w:rsidR="00F4151D" w:rsidRDefault="00F4151D"/>
    <w:sectPr w:rsidR="00F415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8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B08"/>
    <w:rsid w:val="001F2465"/>
    <w:rsid w:val="003A2771"/>
    <w:rsid w:val="008B4BD2"/>
    <w:rsid w:val="009B68DE"/>
    <w:rsid w:val="00AC0BED"/>
    <w:rsid w:val="00D94B08"/>
    <w:rsid w:val="00F4151D"/>
    <w:rsid w:val="00FE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4AB8304"/>
  <w15:chartTrackingRefBased/>
  <w15:docId w15:val="{3B776BFF-EF3A-ED4F-B1D9-393E571E7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4B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4B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4B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4B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4B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4B0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4B0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4B0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4B0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4B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4B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4B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4B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4B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4B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4B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4B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4B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4B0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4B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4B0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4B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4B0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4B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4B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4B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4B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4B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4B0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94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rinda blom</dc:creator>
  <cp:keywords/>
  <dc:description/>
  <cp:lastModifiedBy>rinda blom</cp:lastModifiedBy>
  <cp:revision>1</cp:revision>
  <cp:lastPrinted>2024-06-24T13:41:00Z</cp:lastPrinted>
  <dcterms:created xsi:type="dcterms:W3CDTF">2024-06-24T13:04:00Z</dcterms:created>
  <dcterms:modified xsi:type="dcterms:W3CDTF">2024-06-24T13:41:00Z</dcterms:modified>
</cp:coreProperties>
</file>